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4E378" w14:textId="77777777" w:rsidR="00997894" w:rsidRDefault="004D7FEC" w:rsidP="00997894">
      <w:pPr>
        <w:spacing w:after="0"/>
        <w:jc w:val="center"/>
        <w:rPr>
          <w:b/>
          <w:sz w:val="28"/>
          <w:szCs w:val="28"/>
          <w:lang w:val="el-GR"/>
        </w:rPr>
      </w:pPr>
      <w:r w:rsidRPr="00997894">
        <w:rPr>
          <w:b/>
          <w:sz w:val="28"/>
          <w:szCs w:val="28"/>
          <w:lang w:val="el-GR"/>
        </w:rPr>
        <w:t xml:space="preserve">Ετήσιο Μετεκπαιδευτικό Σεμινάριο </w:t>
      </w:r>
    </w:p>
    <w:p w14:paraId="1150776B" w14:textId="4EB29EDA" w:rsidR="00997894" w:rsidRDefault="004D7FEC" w:rsidP="00997894">
      <w:pPr>
        <w:spacing w:after="0"/>
        <w:jc w:val="center"/>
        <w:rPr>
          <w:b/>
          <w:sz w:val="28"/>
          <w:szCs w:val="28"/>
          <w:lang w:val="el-GR"/>
        </w:rPr>
      </w:pPr>
      <w:r w:rsidRPr="00997894">
        <w:rPr>
          <w:b/>
          <w:sz w:val="28"/>
          <w:szCs w:val="28"/>
          <w:lang w:val="el-GR"/>
        </w:rPr>
        <w:t>«Έγκαιρη Παρέμβαση στην Ψύχωση»</w:t>
      </w:r>
      <w:r w:rsidR="00215349" w:rsidRPr="00997894">
        <w:rPr>
          <w:b/>
          <w:sz w:val="28"/>
          <w:szCs w:val="28"/>
          <w:lang w:val="el-GR"/>
        </w:rPr>
        <w:t xml:space="preserve"> </w:t>
      </w:r>
    </w:p>
    <w:p w14:paraId="30A5CBC7" w14:textId="77E4AAED" w:rsidR="004D7FEC" w:rsidRDefault="00215349" w:rsidP="00997894">
      <w:pPr>
        <w:spacing w:after="0"/>
        <w:jc w:val="center"/>
        <w:rPr>
          <w:b/>
          <w:sz w:val="28"/>
          <w:szCs w:val="28"/>
          <w:lang w:val="el-GR"/>
        </w:rPr>
      </w:pPr>
      <w:r w:rsidRPr="00997894">
        <w:rPr>
          <w:b/>
          <w:sz w:val="28"/>
          <w:szCs w:val="28"/>
          <w:lang w:val="el-GR"/>
        </w:rPr>
        <w:t>2018-2019</w:t>
      </w:r>
    </w:p>
    <w:p w14:paraId="1A7E415B" w14:textId="77777777" w:rsidR="00997894" w:rsidRPr="00997894" w:rsidRDefault="00997894" w:rsidP="00997894">
      <w:pPr>
        <w:spacing w:after="0"/>
        <w:jc w:val="center"/>
        <w:rPr>
          <w:b/>
          <w:sz w:val="28"/>
          <w:szCs w:val="28"/>
          <w:lang w:val="el-GR"/>
        </w:rPr>
      </w:pPr>
    </w:p>
    <w:p w14:paraId="594615A4" w14:textId="51A12CB9" w:rsidR="004D7FEC" w:rsidRPr="00997894" w:rsidRDefault="00997894" w:rsidP="00997894">
      <w:pPr>
        <w:jc w:val="center"/>
        <w:rPr>
          <w:b/>
          <w:sz w:val="28"/>
          <w:szCs w:val="28"/>
          <w:lang w:val="el-GR"/>
        </w:rPr>
      </w:pPr>
      <w:r w:rsidRPr="00997894">
        <w:rPr>
          <w:b/>
          <w:sz w:val="28"/>
          <w:szCs w:val="28"/>
          <w:lang w:val="el-GR"/>
        </w:rPr>
        <w:t xml:space="preserve">ΑΝΑΚΟΙΝΩΣΗ </w:t>
      </w:r>
    </w:p>
    <w:p w14:paraId="09FBAC1A" w14:textId="012D36E6" w:rsidR="00997894" w:rsidRPr="00997894" w:rsidRDefault="00997894" w:rsidP="00997894">
      <w:pPr>
        <w:jc w:val="both"/>
        <w:rPr>
          <w:lang w:val="el-GR"/>
        </w:rPr>
      </w:pPr>
      <w:r w:rsidRPr="00997894">
        <w:rPr>
          <w:lang w:val="el-GR"/>
        </w:rPr>
        <w:t>Το E.Π.Ι.Ψ.Υ.</w:t>
      </w:r>
      <w:r>
        <w:rPr>
          <w:lang w:val="el-GR"/>
        </w:rPr>
        <w:t xml:space="preserve"> σε συνεργασία με την</w:t>
      </w:r>
      <w:r w:rsidRPr="00997894">
        <w:rPr>
          <w:lang w:val="el-GR"/>
        </w:rPr>
        <w:t xml:space="preserve"> Α ́ </w:t>
      </w:r>
      <w:r>
        <w:rPr>
          <w:lang w:val="el-GR"/>
        </w:rPr>
        <w:t xml:space="preserve"> Ψυχιατρική Κλινική </w:t>
      </w:r>
      <w:r w:rsidRPr="007948C0">
        <w:rPr>
          <w:lang w:val="el-GR"/>
        </w:rPr>
        <w:t>ΕΚΠΑ  και την Εταιρεία «Προαγωγή της Γνώσης στις Ψυχικές Διαταραχές» ανακοινώνουν την έναρξη του Ετήσιου Μ</w:t>
      </w:r>
      <w:r>
        <w:rPr>
          <w:lang w:val="el-GR"/>
        </w:rPr>
        <w:t>ετεκπαιδευτικού Σεμινα</w:t>
      </w:r>
      <w:r w:rsidRPr="001435B3">
        <w:rPr>
          <w:lang w:val="el-GR"/>
        </w:rPr>
        <w:t>ρ</w:t>
      </w:r>
      <w:r>
        <w:rPr>
          <w:lang w:val="el-GR"/>
        </w:rPr>
        <w:t>ί</w:t>
      </w:r>
      <w:r w:rsidRPr="001435B3">
        <w:rPr>
          <w:lang w:val="el-GR"/>
        </w:rPr>
        <w:t>ο</w:t>
      </w:r>
      <w:r>
        <w:rPr>
          <w:lang w:val="el-GR"/>
        </w:rPr>
        <w:t>υ</w:t>
      </w:r>
      <w:r w:rsidRPr="001435B3">
        <w:rPr>
          <w:lang w:val="el-GR"/>
        </w:rPr>
        <w:t xml:space="preserve"> «</w:t>
      </w:r>
      <w:r>
        <w:rPr>
          <w:lang w:val="el-GR"/>
        </w:rPr>
        <w:t>Έγκαιρη</w:t>
      </w:r>
      <w:r w:rsidRPr="001435B3">
        <w:rPr>
          <w:lang w:val="el-GR"/>
        </w:rPr>
        <w:t xml:space="preserve"> Παρέμβαση στην Ψύχωση» </w:t>
      </w:r>
      <w:r>
        <w:rPr>
          <w:lang w:val="el-GR"/>
        </w:rPr>
        <w:t xml:space="preserve"> το οποίο </w:t>
      </w:r>
      <w:r w:rsidRPr="001435B3">
        <w:rPr>
          <w:lang w:val="el-GR"/>
        </w:rPr>
        <w:t>ξεκινά για πρώτη φορά φέτος, το ακαδημαϊκό έτος 2018-2019</w:t>
      </w:r>
    </w:p>
    <w:p w14:paraId="52DDA928" w14:textId="63875148" w:rsidR="001435B3" w:rsidRPr="001435B3" w:rsidRDefault="001435B3" w:rsidP="0086344E">
      <w:pPr>
        <w:jc w:val="both"/>
        <w:rPr>
          <w:lang w:val="el-GR"/>
        </w:rPr>
      </w:pPr>
      <w:r w:rsidRPr="001435B3">
        <w:rPr>
          <w:lang w:val="el-GR"/>
        </w:rPr>
        <w:t xml:space="preserve">Οι υπηρεσίες Έγκαιρης Παρέμβασης στην Ψύχωση είναι οι ταχύτερα αναπτυσσόμενες διεθνώς κοινοτικά προσανατολισμένες υπηρεσίες στο χώρο της Ψυχικής Υγείας, με την σοβαρότερη επιστημονική κατοχύρωση ως προς την αποτελεσματικότητά τους.  </w:t>
      </w:r>
      <w:proofErr w:type="spellStart"/>
      <w:r w:rsidRPr="001435B3">
        <w:rPr>
          <w:lang w:val="el-GR"/>
        </w:rPr>
        <w:t>Διέπονται</w:t>
      </w:r>
      <w:proofErr w:type="spellEnd"/>
      <w:r w:rsidRPr="001435B3">
        <w:rPr>
          <w:lang w:val="el-GR"/>
        </w:rPr>
        <w:t xml:space="preserve"> από τη φιλοσοφία της έγκαιρης ανίχνευσης και </w:t>
      </w:r>
      <w:proofErr w:type="spellStart"/>
      <w:r w:rsidRPr="001435B3">
        <w:rPr>
          <w:lang w:val="el-GR"/>
        </w:rPr>
        <w:t>πολυεπίπεδης</w:t>
      </w:r>
      <w:proofErr w:type="spellEnd"/>
      <w:r w:rsidRPr="001435B3">
        <w:rPr>
          <w:lang w:val="el-GR"/>
        </w:rPr>
        <w:t xml:space="preserve"> θεραπευτικής αντιμετώπισης νέων ασθενών που εκδηλώνουν για πρώτη φορά τις βαρύτερες μορφές των ψυχικών διαταραχών, αυτές του φάσματος των ψυχώσεων</w:t>
      </w:r>
      <w:r>
        <w:rPr>
          <w:lang w:val="el-GR"/>
        </w:rPr>
        <w:t xml:space="preserve">. Αποβλέπουν στην </w:t>
      </w:r>
      <w:r w:rsidRPr="001435B3">
        <w:rPr>
          <w:lang w:val="el-GR"/>
        </w:rPr>
        <w:t>ελαχιστοπ</w:t>
      </w:r>
      <w:r>
        <w:rPr>
          <w:lang w:val="el-GR"/>
        </w:rPr>
        <w:t>οίηση ή και εξάλειψη των</w:t>
      </w:r>
      <w:r w:rsidRPr="001435B3">
        <w:rPr>
          <w:lang w:val="el-GR"/>
        </w:rPr>
        <w:t xml:space="preserve"> μακροχρόνι</w:t>
      </w:r>
      <w:r>
        <w:rPr>
          <w:lang w:val="el-GR"/>
        </w:rPr>
        <w:t>ων</w:t>
      </w:r>
      <w:r w:rsidRPr="001435B3">
        <w:rPr>
          <w:lang w:val="el-GR"/>
        </w:rPr>
        <w:t xml:space="preserve"> επιπτώσε</w:t>
      </w:r>
      <w:r>
        <w:rPr>
          <w:lang w:val="el-GR"/>
        </w:rPr>
        <w:t>ων</w:t>
      </w:r>
      <w:r w:rsidRPr="001435B3">
        <w:rPr>
          <w:lang w:val="el-GR"/>
        </w:rPr>
        <w:t xml:space="preserve"> από την εξέλιξη </w:t>
      </w:r>
      <w:r>
        <w:rPr>
          <w:lang w:val="el-GR"/>
        </w:rPr>
        <w:t xml:space="preserve">τους, στην αποτροπή των </w:t>
      </w:r>
      <w:r w:rsidRPr="001435B3">
        <w:rPr>
          <w:lang w:val="el-GR"/>
        </w:rPr>
        <w:t xml:space="preserve">υποτροπών, ενισχύοντας παράλληλα την επάνοδο της λειτουργικότητας των νέων ασθενών στο εργασιακό, εκπαιδευτικό και κοινωνικό περιβάλλον τους. </w:t>
      </w:r>
    </w:p>
    <w:p w14:paraId="5EF26AED" w14:textId="42ABAA57" w:rsidR="002F3CBF" w:rsidRDefault="001435B3" w:rsidP="0086344E">
      <w:pPr>
        <w:jc w:val="both"/>
        <w:rPr>
          <w:lang w:val="el-GR"/>
        </w:rPr>
      </w:pPr>
      <w:r w:rsidRPr="001435B3">
        <w:rPr>
          <w:lang w:val="el-GR"/>
        </w:rPr>
        <w:t>Το Ετήσιο Μετεκπαιδευτικό Σεμινάριο «</w:t>
      </w:r>
      <w:r>
        <w:rPr>
          <w:lang w:val="el-GR"/>
        </w:rPr>
        <w:t>Έγκαιρη</w:t>
      </w:r>
      <w:r w:rsidRPr="001435B3">
        <w:rPr>
          <w:lang w:val="el-GR"/>
        </w:rPr>
        <w:t xml:space="preserve"> Παρέμβαση στην Ψύχωση» αποτελεί το μοναδικό μετεκπαιδευτικό πρόγραμμα στην Ελλάδα που στόχο έχει να εκπαιδεύσει επαγγελματίες ψυχικής υγείας στην ολοκληρωμένη αντιμετώπιση </w:t>
      </w:r>
      <w:r w:rsidR="00E96A9C">
        <w:rPr>
          <w:lang w:val="el-GR"/>
        </w:rPr>
        <w:t xml:space="preserve">του </w:t>
      </w:r>
      <w:r w:rsidRPr="001435B3">
        <w:rPr>
          <w:lang w:val="el-GR"/>
        </w:rPr>
        <w:t xml:space="preserve">πρώτου </w:t>
      </w:r>
      <w:proofErr w:type="spellStart"/>
      <w:r w:rsidRPr="001435B3">
        <w:rPr>
          <w:lang w:val="el-GR"/>
        </w:rPr>
        <w:t>ψυχωσικού</w:t>
      </w:r>
      <w:proofErr w:type="spellEnd"/>
      <w:r w:rsidRPr="001435B3">
        <w:rPr>
          <w:lang w:val="el-GR"/>
        </w:rPr>
        <w:t xml:space="preserve"> επεισοδίου</w:t>
      </w:r>
      <w:r w:rsidR="00E96A9C">
        <w:rPr>
          <w:lang w:val="el-GR"/>
        </w:rPr>
        <w:t xml:space="preserve"> και των πρόδρομων μορφών του</w:t>
      </w:r>
      <w:r w:rsidRPr="001435B3">
        <w:rPr>
          <w:lang w:val="el-GR"/>
        </w:rPr>
        <w:t xml:space="preserve">. Απευθύνεται σε ειδικούς ψυχικής υγείας (ψυχιάτρους, ψυχολόγους, ψυχοθεραπευτές, κοινωνικούς λειτουργούς, νοσηλευτές, </w:t>
      </w:r>
      <w:proofErr w:type="spellStart"/>
      <w:r w:rsidRPr="001435B3">
        <w:rPr>
          <w:lang w:val="el-GR"/>
        </w:rPr>
        <w:t>εργοθεραπευτές</w:t>
      </w:r>
      <w:proofErr w:type="spellEnd"/>
      <w:r w:rsidRPr="001435B3">
        <w:rPr>
          <w:lang w:val="el-GR"/>
        </w:rPr>
        <w:t xml:space="preserve">, φροντιστές σε δομές ψυχικής υγείας) και τελειόφοιτους/απόφοιτους αντίστοιχων σχολών. </w:t>
      </w:r>
      <w:r w:rsidR="00A809C4">
        <w:rPr>
          <w:lang w:val="el-GR"/>
        </w:rPr>
        <w:t xml:space="preserve"> </w:t>
      </w:r>
      <w:r w:rsidRPr="001435B3">
        <w:rPr>
          <w:lang w:val="el-GR"/>
        </w:rPr>
        <w:t xml:space="preserve">Στη διάρκεια του Σεμιναρίου, οι φοιτητές θα διδαχθούν τις αρχές της </w:t>
      </w:r>
      <w:r w:rsidR="00CE78E8">
        <w:rPr>
          <w:lang w:val="el-GR"/>
        </w:rPr>
        <w:t>Έγκαιρης</w:t>
      </w:r>
      <w:r w:rsidRPr="001435B3">
        <w:rPr>
          <w:lang w:val="el-GR"/>
        </w:rPr>
        <w:t xml:space="preserve"> Παρέμβασης στην Ψύχωση, και θα εμβαθύνουν στην </w:t>
      </w:r>
      <w:proofErr w:type="spellStart"/>
      <w:r w:rsidRPr="001435B3">
        <w:rPr>
          <w:lang w:val="el-GR"/>
        </w:rPr>
        <w:t>αιτιοπαθογένεια</w:t>
      </w:r>
      <w:proofErr w:type="spellEnd"/>
      <w:r>
        <w:rPr>
          <w:lang w:val="el-GR"/>
        </w:rPr>
        <w:t xml:space="preserve"> και στην πρώιμη </w:t>
      </w:r>
      <w:r w:rsidRPr="001435B3">
        <w:rPr>
          <w:lang w:val="el-GR"/>
        </w:rPr>
        <w:t xml:space="preserve">συμπτωματολογία των </w:t>
      </w:r>
      <w:proofErr w:type="spellStart"/>
      <w:r w:rsidRPr="001435B3">
        <w:rPr>
          <w:lang w:val="el-GR"/>
        </w:rPr>
        <w:t>ψυχωσικών</w:t>
      </w:r>
      <w:proofErr w:type="spellEnd"/>
      <w:r w:rsidRPr="001435B3">
        <w:rPr>
          <w:lang w:val="el-GR"/>
        </w:rPr>
        <w:t xml:space="preserve"> διαταραχών. Παράλληλα, ιδιαίτερη σημασία θα δοθεί στην ανάλυση των διαθέσιμων ιατροφαρμακευτικών, ψυχοθεραπευτικών, ψυχοκοινωνικών και </w:t>
      </w:r>
      <w:proofErr w:type="spellStart"/>
      <w:r w:rsidRPr="001435B3">
        <w:rPr>
          <w:lang w:val="el-GR"/>
        </w:rPr>
        <w:t>αποκαταστασιακών</w:t>
      </w:r>
      <w:proofErr w:type="spellEnd"/>
      <w:r w:rsidRPr="001435B3">
        <w:rPr>
          <w:lang w:val="el-GR"/>
        </w:rPr>
        <w:t xml:space="preserve"> παρεμβάσεων</w:t>
      </w:r>
      <w:r w:rsidR="0086344E">
        <w:rPr>
          <w:lang w:val="el-GR"/>
        </w:rPr>
        <w:t xml:space="preserve"> μέ</w:t>
      </w:r>
      <w:r w:rsidR="00E96A9C">
        <w:rPr>
          <w:lang w:val="el-GR"/>
        </w:rPr>
        <w:t xml:space="preserve">σα από θεωρητική διδασκαλία, πρακτικά κλινικά παραδείγματα και βινιέτες θεραπευτικής αντιμετώπισης των ασθενών και των οικογενειών τους.  </w:t>
      </w:r>
    </w:p>
    <w:p w14:paraId="601D8558" w14:textId="06EC41B9" w:rsidR="00CE78E8" w:rsidRDefault="00CE78E8" w:rsidP="0086344E">
      <w:pPr>
        <w:jc w:val="both"/>
        <w:rPr>
          <w:lang w:val="el-GR"/>
        </w:rPr>
      </w:pPr>
      <w:r>
        <w:rPr>
          <w:lang w:val="el-GR"/>
        </w:rPr>
        <w:t>Οι διδάσκοντες είναι επίλεκτα και έμπειρα μέλη της Α’ Πανεπιστημιακής Ψυχιατρικής Κλινικής που στελεχώνουν την υπηρεσία Έγκαιρης Παρέμβασης στην Ψύχωση στο Αιγινήτειο Νοσοκομείο</w:t>
      </w:r>
      <w:r w:rsidR="005744F3">
        <w:rPr>
          <w:lang w:val="el-GR"/>
        </w:rPr>
        <w:t xml:space="preserve"> και στο ΕΠΙΨΥ</w:t>
      </w:r>
      <w:r>
        <w:rPr>
          <w:lang w:val="el-GR"/>
        </w:rPr>
        <w:t xml:space="preserve">.  </w:t>
      </w:r>
    </w:p>
    <w:p w14:paraId="0A96FD4A" w14:textId="0A296DE8" w:rsidR="0086344E" w:rsidRPr="002C59CF" w:rsidRDefault="0086344E" w:rsidP="007948C0">
      <w:pPr>
        <w:jc w:val="both"/>
        <w:rPr>
          <w:color w:val="FF0000"/>
          <w:lang w:val="el-GR"/>
        </w:rPr>
      </w:pPr>
      <w:r>
        <w:rPr>
          <w:lang w:val="el-GR"/>
        </w:rPr>
        <w:t>Οι εκπαιδευτικές συναντήσεις θα διεξάγονται στους χώρους του ΕΠΙΨΥ,</w:t>
      </w:r>
      <w:r w:rsidR="007948C0">
        <w:rPr>
          <w:lang w:val="el-GR"/>
        </w:rPr>
        <w:t xml:space="preserve"> </w:t>
      </w:r>
      <w:proofErr w:type="spellStart"/>
      <w:r w:rsidR="007948C0">
        <w:rPr>
          <w:lang w:val="el-GR"/>
        </w:rPr>
        <w:t>Σωρανού</w:t>
      </w:r>
      <w:proofErr w:type="spellEnd"/>
      <w:r w:rsidR="007948C0">
        <w:rPr>
          <w:lang w:val="el-GR"/>
        </w:rPr>
        <w:t xml:space="preserve"> του </w:t>
      </w:r>
      <w:proofErr w:type="spellStart"/>
      <w:r w:rsidR="007948C0">
        <w:rPr>
          <w:lang w:val="el-GR"/>
        </w:rPr>
        <w:t>Εφεσίου</w:t>
      </w:r>
      <w:proofErr w:type="spellEnd"/>
      <w:r w:rsidR="007948C0">
        <w:rPr>
          <w:lang w:val="el-GR"/>
        </w:rPr>
        <w:t xml:space="preserve"> 2, Αθήνα</w:t>
      </w:r>
      <w:r w:rsidR="002C59CF">
        <w:rPr>
          <w:lang w:val="el-GR"/>
        </w:rPr>
        <w:t xml:space="preserve">, </w:t>
      </w:r>
      <w:r w:rsidR="007948C0">
        <w:rPr>
          <w:lang w:val="el-GR"/>
        </w:rPr>
        <w:t xml:space="preserve"> </w:t>
      </w:r>
      <w:r w:rsidR="005726B6">
        <w:rPr>
          <w:lang w:val="el-GR"/>
        </w:rPr>
        <w:t xml:space="preserve">κάθε Δευτέρα </w:t>
      </w:r>
      <w:r w:rsidR="002C59CF">
        <w:rPr>
          <w:lang w:val="el-GR"/>
        </w:rPr>
        <w:t xml:space="preserve"> </w:t>
      </w:r>
      <w:r w:rsidR="007948C0">
        <w:rPr>
          <w:lang w:val="el-GR"/>
        </w:rPr>
        <w:t xml:space="preserve">διάρκειας </w:t>
      </w:r>
      <w:r w:rsidR="007948C0" w:rsidRPr="002C59CF">
        <w:rPr>
          <w:lang w:val="el-GR"/>
        </w:rPr>
        <w:t>4</w:t>
      </w:r>
      <w:r w:rsidR="005726B6">
        <w:rPr>
          <w:lang w:val="el-GR"/>
        </w:rPr>
        <w:t xml:space="preserve"> </w:t>
      </w:r>
      <w:r w:rsidR="007948C0" w:rsidRPr="002C59CF">
        <w:rPr>
          <w:lang w:val="el-GR"/>
        </w:rPr>
        <w:t xml:space="preserve"> ωρών </w:t>
      </w:r>
      <w:r w:rsidRPr="002C59CF">
        <w:rPr>
          <w:lang w:val="el-GR"/>
        </w:rPr>
        <w:t xml:space="preserve"> </w:t>
      </w:r>
      <w:r w:rsidR="002C59CF" w:rsidRPr="002C59CF">
        <w:rPr>
          <w:lang w:val="el-GR"/>
        </w:rPr>
        <w:t>(4.00μ.μ.-8.30μ.μ.)</w:t>
      </w:r>
      <w:r w:rsidR="002C59CF">
        <w:rPr>
          <w:lang w:val="el-GR"/>
        </w:rPr>
        <w:t>.</w:t>
      </w:r>
    </w:p>
    <w:p w14:paraId="6205E5BC" w14:textId="3C87F665" w:rsidR="0086344E" w:rsidRPr="007948C0" w:rsidRDefault="0086344E" w:rsidP="0086344E">
      <w:pPr>
        <w:jc w:val="both"/>
        <w:rPr>
          <w:lang w:val="el-GR"/>
        </w:rPr>
      </w:pPr>
      <w:r w:rsidRPr="007948C0">
        <w:rPr>
          <w:lang w:val="el-GR"/>
        </w:rPr>
        <w:t>Για την λήψη πιστοποιητικού είναι απαραίτητη η παρακολούθηση τουλάχιστον των 4/5 των εκπαιδευτικών ωρών του προγράμματος και την κατάθεση διπλωματικής εργασίας.</w:t>
      </w:r>
    </w:p>
    <w:p w14:paraId="744B0788" w14:textId="24AB39AF" w:rsidR="0086344E" w:rsidRPr="0086344E" w:rsidRDefault="0086344E" w:rsidP="0086344E">
      <w:pPr>
        <w:spacing w:after="0" w:line="240" w:lineRule="auto"/>
        <w:jc w:val="both"/>
        <w:rPr>
          <w:lang w:val="el-GR"/>
        </w:rPr>
      </w:pPr>
      <w:r>
        <w:rPr>
          <w:lang w:val="el-GR"/>
        </w:rPr>
        <w:t xml:space="preserve"> </w:t>
      </w:r>
    </w:p>
    <w:p w14:paraId="0F0F8E53" w14:textId="29BAAA03" w:rsidR="0086344E" w:rsidRDefault="0086344E" w:rsidP="00A809C4">
      <w:pPr>
        <w:spacing w:after="0" w:line="240" w:lineRule="auto"/>
        <w:jc w:val="both"/>
        <w:rPr>
          <w:lang w:val="el-GR"/>
        </w:rPr>
      </w:pPr>
      <w:r w:rsidRPr="00A809C4">
        <w:rPr>
          <w:b/>
          <w:lang w:val="el-GR"/>
        </w:rPr>
        <w:t>Επιστημονικά υπεύθυνος</w:t>
      </w:r>
      <w:r w:rsidR="00A809C4" w:rsidRPr="00A809C4">
        <w:rPr>
          <w:b/>
          <w:lang w:val="el-GR"/>
        </w:rPr>
        <w:t xml:space="preserve"> του προγράμματος:</w:t>
      </w:r>
      <w:r w:rsidR="00A809C4" w:rsidRPr="00A809C4">
        <w:rPr>
          <w:lang w:val="el-GR"/>
        </w:rPr>
        <w:t xml:space="preserve"> Νίκος Στεφανής,</w:t>
      </w:r>
      <w:r w:rsidR="00A809C4">
        <w:rPr>
          <w:lang w:val="el-GR"/>
        </w:rPr>
        <w:t xml:space="preserve"> </w:t>
      </w:r>
      <w:r w:rsidR="00A809C4" w:rsidRPr="00A809C4">
        <w:rPr>
          <w:lang w:val="el-GR"/>
        </w:rPr>
        <w:t>Καθηγητής Ψυχιατρικής Α’ Πανεπιστημιακής Κλινικής ΕΚΠΑ Αιγινήτειο Νοσοκομείο</w:t>
      </w:r>
      <w:r w:rsidR="00A809C4">
        <w:rPr>
          <w:lang w:val="el-GR"/>
        </w:rPr>
        <w:t xml:space="preserve">. </w:t>
      </w:r>
    </w:p>
    <w:p w14:paraId="0F50CAF8" w14:textId="77777777" w:rsidR="00A809C4" w:rsidRPr="0086344E" w:rsidRDefault="00A809C4" w:rsidP="00A809C4">
      <w:pPr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val="el-GR" w:eastAsia="el-GR"/>
        </w:rPr>
      </w:pPr>
    </w:p>
    <w:p w14:paraId="72DAE0BF" w14:textId="4C2F5273" w:rsidR="0086344E" w:rsidRPr="0086344E" w:rsidRDefault="0086344E" w:rsidP="0086344E">
      <w:pPr>
        <w:spacing w:after="0" w:line="240" w:lineRule="auto"/>
        <w:jc w:val="both"/>
        <w:rPr>
          <w:lang w:val="el-GR"/>
        </w:rPr>
      </w:pPr>
      <w:r w:rsidRPr="0086344E">
        <w:rPr>
          <w:lang w:val="el-GR"/>
        </w:rPr>
        <w:t xml:space="preserve">Το πρόγραμμα είναι αυτοχρηματοδοτούμενο και το δικαίωμα συμμετοχής ορίζεται στα </w:t>
      </w:r>
      <w:r w:rsidR="007948C0" w:rsidRPr="007948C0">
        <w:rPr>
          <w:lang w:val="el-GR"/>
        </w:rPr>
        <w:t>1.500</w:t>
      </w:r>
      <w:r w:rsidRPr="007948C0">
        <w:rPr>
          <w:lang w:val="el-GR"/>
        </w:rPr>
        <w:t xml:space="preserve"> €  </w:t>
      </w:r>
      <w:r w:rsidRPr="0086344E">
        <w:rPr>
          <w:lang w:val="el-GR"/>
        </w:rPr>
        <w:t xml:space="preserve">και </w:t>
      </w:r>
      <w:r w:rsidR="007948C0">
        <w:rPr>
          <w:lang w:val="el-GR"/>
        </w:rPr>
        <w:t xml:space="preserve">θα </w:t>
      </w:r>
      <w:r w:rsidRPr="0086344E">
        <w:rPr>
          <w:lang w:val="el-GR"/>
        </w:rPr>
        <w:t xml:space="preserve">καταβάλλεται σε </w:t>
      </w:r>
      <w:r w:rsidR="00997894">
        <w:rPr>
          <w:lang w:val="el-GR"/>
        </w:rPr>
        <w:t xml:space="preserve"> τρείς</w:t>
      </w:r>
      <w:r w:rsidRPr="0086344E">
        <w:rPr>
          <w:lang w:val="el-GR"/>
        </w:rPr>
        <w:t xml:space="preserve"> ισόποσες δόσεις. </w:t>
      </w:r>
    </w:p>
    <w:p w14:paraId="4803F470" w14:textId="77777777" w:rsidR="00A809C4" w:rsidRDefault="00A809C4" w:rsidP="0086344E">
      <w:pPr>
        <w:spacing w:after="0" w:line="240" w:lineRule="auto"/>
        <w:jc w:val="both"/>
        <w:rPr>
          <w:lang w:val="el-GR"/>
        </w:rPr>
      </w:pPr>
    </w:p>
    <w:p w14:paraId="675601DC" w14:textId="17704E5F" w:rsidR="0086344E" w:rsidRDefault="0086344E" w:rsidP="0086344E">
      <w:pPr>
        <w:spacing w:after="0" w:line="240" w:lineRule="auto"/>
        <w:jc w:val="both"/>
        <w:rPr>
          <w:lang w:val="el-GR"/>
        </w:rPr>
      </w:pPr>
      <w:r w:rsidRPr="0086344E">
        <w:rPr>
          <w:lang w:val="el-GR"/>
        </w:rPr>
        <w:t xml:space="preserve">Αιτήσεις </w:t>
      </w:r>
      <w:r w:rsidR="002C59CF">
        <w:rPr>
          <w:lang w:val="el-GR"/>
        </w:rPr>
        <w:t xml:space="preserve">και βιογραφικά </w:t>
      </w:r>
      <w:r w:rsidRPr="0086344E">
        <w:rPr>
          <w:lang w:val="el-GR"/>
        </w:rPr>
        <w:t xml:space="preserve">θα υποβάλλονται στη γραμματεία του ΕΠΙΨΥ </w:t>
      </w:r>
      <w:r w:rsidR="00A809C4">
        <w:rPr>
          <w:lang w:val="el-GR"/>
        </w:rPr>
        <w:t xml:space="preserve"> </w:t>
      </w:r>
      <w:r w:rsidRPr="0086344E">
        <w:rPr>
          <w:lang w:val="el-GR"/>
        </w:rPr>
        <w:t xml:space="preserve">έως </w:t>
      </w:r>
      <w:r w:rsidR="000E2624">
        <w:rPr>
          <w:b/>
          <w:lang w:val="el-GR"/>
        </w:rPr>
        <w:t>24</w:t>
      </w:r>
      <w:bookmarkStart w:id="0" w:name="_GoBack"/>
      <w:bookmarkEnd w:id="0"/>
      <w:r w:rsidR="00CE1557" w:rsidRPr="00117A68">
        <w:rPr>
          <w:b/>
          <w:lang w:val="el-GR"/>
        </w:rPr>
        <w:t>.10</w:t>
      </w:r>
      <w:r w:rsidRPr="00117A68">
        <w:rPr>
          <w:b/>
          <w:lang w:val="el-GR"/>
        </w:rPr>
        <w:t>.2018</w:t>
      </w:r>
      <w:r w:rsidR="00A809C4" w:rsidRPr="007948C0">
        <w:rPr>
          <w:lang w:val="el-GR"/>
        </w:rPr>
        <w:t xml:space="preserve"> </w:t>
      </w:r>
      <w:r w:rsidRPr="0086344E">
        <w:rPr>
          <w:lang w:val="el-GR"/>
        </w:rPr>
        <w:t>με email</w:t>
      </w:r>
      <w:r w:rsidR="00A809C4">
        <w:rPr>
          <w:lang w:val="el-GR"/>
        </w:rPr>
        <w:t xml:space="preserve"> </w:t>
      </w:r>
      <w:r w:rsidRPr="0086344E">
        <w:rPr>
          <w:lang w:val="el-GR"/>
        </w:rPr>
        <w:t xml:space="preserve">στην ηλεκτρονική διεύθυνση </w:t>
      </w:r>
      <w:proofErr w:type="spellStart"/>
      <w:r w:rsidRPr="002C59CF">
        <w:rPr>
          <w:color w:val="4472C4" w:themeColor="accent1"/>
          <w:lang w:val="el-GR"/>
        </w:rPr>
        <w:t>secretar</w:t>
      </w:r>
      <w:proofErr w:type="spellEnd"/>
      <w:r w:rsidR="00A809C4" w:rsidRPr="002C59CF">
        <w:rPr>
          <w:color w:val="4472C4" w:themeColor="accent1"/>
          <w:lang w:val="el-GR"/>
        </w:rPr>
        <w:t xml:space="preserve"> </w:t>
      </w:r>
      <w:r w:rsidRPr="002C59CF">
        <w:rPr>
          <w:color w:val="4472C4" w:themeColor="accent1"/>
          <w:lang w:val="el-GR"/>
        </w:rPr>
        <w:t>@</w:t>
      </w:r>
      <w:r w:rsidR="00A809C4" w:rsidRPr="002C59CF">
        <w:rPr>
          <w:color w:val="4472C4" w:themeColor="accent1"/>
          <w:lang w:val="el-GR"/>
        </w:rPr>
        <w:t xml:space="preserve"> </w:t>
      </w:r>
      <w:r w:rsidRPr="002C59CF">
        <w:rPr>
          <w:color w:val="4472C4" w:themeColor="accent1"/>
          <w:lang w:val="el-GR"/>
        </w:rPr>
        <w:t>epipsi.gr</w:t>
      </w:r>
      <w:r w:rsidR="00997894" w:rsidRPr="002C59CF">
        <w:rPr>
          <w:color w:val="4472C4" w:themeColor="accent1"/>
          <w:lang w:val="el-GR"/>
        </w:rPr>
        <w:t xml:space="preserve"> </w:t>
      </w:r>
      <w:r w:rsidR="00A809C4" w:rsidRPr="002C59CF">
        <w:rPr>
          <w:color w:val="4472C4" w:themeColor="accent1"/>
          <w:lang w:val="el-GR"/>
        </w:rPr>
        <w:t xml:space="preserve"> </w:t>
      </w:r>
      <w:r w:rsidR="00A809C4" w:rsidRPr="0086344E">
        <w:rPr>
          <w:lang w:val="el-GR"/>
        </w:rPr>
        <w:t xml:space="preserve">ή </w:t>
      </w:r>
      <w:r w:rsidR="00A809C4">
        <w:rPr>
          <w:lang w:val="el-GR"/>
        </w:rPr>
        <w:t xml:space="preserve"> </w:t>
      </w:r>
      <w:r w:rsidR="008D294B">
        <w:rPr>
          <w:lang w:val="el-GR"/>
        </w:rPr>
        <w:t xml:space="preserve">με </w:t>
      </w:r>
      <w:proofErr w:type="spellStart"/>
      <w:r w:rsidR="00A809C4" w:rsidRPr="0086344E">
        <w:rPr>
          <w:lang w:val="el-GR"/>
        </w:rPr>
        <w:t>fax</w:t>
      </w:r>
      <w:proofErr w:type="spellEnd"/>
      <w:r w:rsidR="00A809C4">
        <w:rPr>
          <w:lang w:val="el-GR"/>
        </w:rPr>
        <w:t xml:space="preserve"> </w:t>
      </w:r>
      <w:r w:rsidRPr="0086344E">
        <w:rPr>
          <w:lang w:val="el-GR"/>
        </w:rPr>
        <w:t xml:space="preserve"> στο 210 6528354.</w:t>
      </w:r>
    </w:p>
    <w:p w14:paraId="5DEBD8AC" w14:textId="77777777" w:rsidR="00997894" w:rsidRPr="0086344E" w:rsidRDefault="00997894" w:rsidP="0086344E">
      <w:pPr>
        <w:spacing w:after="0" w:line="240" w:lineRule="auto"/>
        <w:jc w:val="both"/>
        <w:rPr>
          <w:lang w:val="el-GR"/>
        </w:rPr>
      </w:pPr>
    </w:p>
    <w:p w14:paraId="69924B75" w14:textId="7A2ABF89" w:rsidR="0086344E" w:rsidRPr="0086344E" w:rsidRDefault="00A809C4" w:rsidP="0086344E">
      <w:pPr>
        <w:spacing w:after="0" w:line="240" w:lineRule="auto"/>
        <w:jc w:val="both"/>
        <w:rPr>
          <w:lang w:val="el-GR"/>
        </w:rPr>
      </w:pPr>
      <w:proofErr w:type="spellStart"/>
      <w:r>
        <w:rPr>
          <w:lang w:val="el-GR"/>
        </w:rPr>
        <w:t>Τηλ</w:t>
      </w:r>
      <w:proofErr w:type="spellEnd"/>
      <w:r>
        <w:rPr>
          <w:lang w:val="el-GR"/>
        </w:rPr>
        <w:t>. επικοινωνίας 210 6170804-5.</w:t>
      </w:r>
    </w:p>
    <w:p w14:paraId="30A2166C" w14:textId="7CDC8AAC" w:rsidR="005744F3" w:rsidRDefault="005744F3" w:rsidP="0086344E">
      <w:pPr>
        <w:jc w:val="both"/>
        <w:rPr>
          <w:lang w:val="el-GR"/>
        </w:rPr>
      </w:pPr>
    </w:p>
    <w:p w14:paraId="4E0FFDA4" w14:textId="77777777" w:rsidR="00CE78E8" w:rsidRPr="001435B3" w:rsidRDefault="00CE78E8" w:rsidP="001435B3">
      <w:pPr>
        <w:rPr>
          <w:lang w:val="el-GR"/>
        </w:rPr>
      </w:pPr>
    </w:p>
    <w:sectPr w:rsidR="00CE78E8" w:rsidRPr="001435B3" w:rsidSect="00B46C92">
      <w:pgSz w:w="12240" w:h="15840"/>
      <w:pgMar w:top="426" w:right="900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5B3"/>
    <w:rsid w:val="000E2624"/>
    <w:rsid w:val="00117A68"/>
    <w:rsid w:val="001435B3"/>
    <w:rsid w:val="00215349"/>
    <w:rsid w:val="002C59CF"/>
    <w:rsid w:val="002F3CBF"/>
    <w:rsid w:val="004D7FEC"/>
    <w:rsid w:val="005726B6"/>
    <w:rsid w:val="005744F3"/>
    <w:rsid w:val="006714D1"/>
    <w:rsid w:val="007948C0"/>
    <w:rsid w:val="0086344E"/>
    <w:rsid w:val="008D294B"/>
    <w:rsid w:val="00997894"/>
    <w:rsid w:val="00A809C4"/>
    <w:rsid w:val="00B46C92"/>
    <w:rsid w:val="00CE1557"/>
    <w:rsid w:val="00CE78E8"/>
    <w:rsid w:val="00E9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37AF"/>
  <w15:chartTrackingRefBased/>
  <w15:docId w15:val="{A45423F9-C223-4C92-AAFB-60CFDFFB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9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2587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</dc:creator>
  <cp:keywords/>
  <dc:description/>
  <cp:lastModifiedBy>empeka</cp:lastModifiedBy>
  <cp:revision>2</cp:revision>
  <dcterms:created xsi:type="dcterms:W3CDTF">2018-10-17T09:20:00Z</dcterms:created>
  <dcterms:modified xsi:type="dcterms:W3CDTF">2018-10-17T09:20:00Z</dcterms:modified>
</cp:coreProperties>
</file>